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7E19AAD0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51558B">
        <w:rPr>
          <w:rFonts w:ascii="Verdana" w:hAnsi="Verdana"/>
          <w:sz w:val="18"/>
          <w:szCs w:val="18"/>
        </w:rPr>
        <w:t> </w:t>
      </w:r>
      <w:r w:rsidRPr="002D1AB9">
        <w:rPr>
          <w:rFonts w:ascii="Verdana" w:hAnsi="Verdana"/>
          <w:sz w:val="18"/>
          <w:szCs w:val="18"/>
        </w:rPr>
        <w:t>názvem</w:t>
      </w:r>
      <w:r w:rsidR="0051558B">
        <w:rPr>
          <w:rFonts w:ascii="Verdana" w:hAnsi="Verdana"/>
          <w:sz w:val="18"/>
          <w:szCs w:val="18"/>
        </w:rPr>
        <w:t xml:space="preserve"> „</w:t>
      </w:r>
      <w:r w:rsidR="0051558B" w:rsidRPr="0051558B">
        <w:rPr>
          <w:rFonts w:ascii="Verdana" w:hAnsi="Verdana"/>
          <w:sz w:val="18"/>
          <w:szCs w:val="18"/>
        </w:rPr>
        <w:t>Servis specifického sdělovacího zařízení provozních budov v obvodu SSZT OŘ PLZ 2025-2027</w:t>
      </w:r>
      <w:r w:rsidR="0051558B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140DC" w14:textId="360C9373" w:rsidR="0051558B" w:rsidRDefault="005155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17F1E5E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D4A54" w14:textId="2831C226" w:rsidR="0051558B" w:rsidRDefault="005155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1558B"/>
    <w:rsid w:val="005A270F"/>
    <w:rsid w:val="005B58EC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  <w:rsid w:val="00FF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8166A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  <w:rsid w:val="00FF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166A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420050351B914077A048DB6E1C7A8C01">
    <w:name w:val="420050351B914077A048DB6E1C7A8C01"/>
    <w:rsid w:val="005816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3</cp:revision>
  <dcterms:created xsi:type="dcterms:W3CDTF">2024-02-09T12:44:00Z</dcterms:created>
  <dcterms:modified xsi:type="dcterms:W3CDTF">2025-09-15T14:37:00Z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